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86FD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bookmarkStart w:id="0" w:name="OLE_LINK1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西昌学院关于申报202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年四川省哲学社会科学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规划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四川省哲学社会科学发展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十五五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规划编制研究专项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的通知</w:t>
      </w:r>
    </w:p>
    <w:p w14:paraId="5514FF6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各单位、各部门：</w:t>
      </w:r>
    </w:p>
    <w:p w14:paraId="5AD4109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566" w:firstLineChars="23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根据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四川省哲学社会科学工作办公室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eastAsia="zh-CN"/>
        </w:rPr>
        <w:t>发布的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color="auto" w:fill="FFFFFF"/>
        </w:rPr>
        <w:t>《2026年四川省哲学社会科学规划项目“四川省哲学社会科学发展‘十五五’规划编制研究”专项申报通知》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精神（详见附件）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现将项目申报有关事宜通知如下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：</w:t>
      </w:r>
    </w:p>
    <w:p w14:paraId="77F4EFC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42101A7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10F346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3CCF2F5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请申报老师于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2026年01月19日11:00前将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审查合格的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纸质《申报书》4份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报送至科技处项目管理科（至正楼4楼421办公室）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，申报书电子版同时登记</w:t>
      </w:r>
      <w:bookmarkStart w:id="1" w:name="_GoBack"/>
      <w:bookmarkEnd w:id="1"/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至学校科研管理系统申报计划“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2026年度四川省社科规划项目-专项项目（基地重大、外语、生态文明、铸牢中华民族共同体意识等专项项目）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”中，申报书电子版命名方式为：指南序号-项目名称-申请人，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Word格式申报书上传至“其他附件”，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  <w:t>四川省社科联-规划专项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。</w:t>
      </w:r>
    </w:p>
    <w:p w14:paraId="78E0FFF2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注：</w:t>
      </w:r>
    </w:p>
    <w:p w14:paraId="7EC2987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A3纸双面打印，中缝装订；</w:t>
      </w:r>
    </w:p>
    <w:p w14:paraId="01B7330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default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default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申报人须按《选题指南》所规定方向选择申报，不受理其他选题申报</w:t>
      </w:r>
      <w:r>
        <w:rPr>
          <w:rStyle w:val="5"/>
          <w:rFonts w:hint="default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0894FF0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eastAsia="宋体" w:asciiTheme="minorEastAsia" w:hAnsi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default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本次申报限项，原则上每个单位每个选题限申报1项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，</w:t>
      </w:r>
      <w:r>
        <w:rPr>
          <w:rFonts w:hint="default" w:ascii="Helvetica" w:hAnsi="Helvetica" w:eastAsia="Helvetica" w:cs="Helvetica"/>
          <w:b/>
          <w:bCs w:val="0"/>
          <w:i w:val="0"/>
          <w:iCs w:val="0"/>
          <w:caps w:val="0"/>
          <w:color w:val="333333"/>
          <w:spacing w:val="0"/>
          <w:sz w:val="24"/>
          <w:szCs w:val="24"/>
        </w:rPr>
        <w:t>最终结项成果形式为研究报告</w:t>
      </w:r>
      <w:r>
        <w:rPr>
          <w:rFonts w:hint="eastAsia" w:ascii="Helvetica" w:hAnsi="Helvetica" w:eastAsia="宋体" w:cs="Helvetica"/>
          <w:b/>
          <w:bCs w:val="0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。</w:t>
      </w:r>
      <w:r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经评审立项的项目，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重点项目和一般项目务必在2026年4月20日前提交研究成果，重大项目务必在2026年5月20日前提交研究成果</w:t>
      </w:r>
      <w:r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。重大项目的字数不低于5万字，重点项目和一般项目的字数不低于2万字。</w:t>
      </w:r>
    </w:p>
    <w:p w14:paraId="03A8FF8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《申请书》中“项目负责人所在单位审核意见”请代为填写：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“申请书所填写的内容属实；该课题负责人和参加者的政治业务素质适合承担本课题的研究工作；本单位能提供完成本课题所需的时间和条件；本单位同意承担本项目的管理任务和信誉保证。”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  <w:t>落款时间统一填写为“2026年01月19日”。</w:t>
      </w:r>
    </w:p>
    <w:p w14:paraId="48F6CCB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default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kern w:val="0"/>
          <w:sz w:val="24"/>
          <w:szCs w:val="24"/>
          <w:lang w:val="en-US" w:eastAsia="zh-CN"/>
        </w:rPr>
        <w:t>限项及成果要求详见省哲社办通知。</w:t>
      </w:r>
    </w:p>
    <w:p w14:paraId="38C28F0F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480" w:leftChars="0" w:right="0" w:firstLine="0" w:firstLine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未尽事宜，详见《申报通知》。逾期申报，不予受理。如有疑问，请咨</w:t>
      </w:r>
    </w:p>
    <w:p w14:paraId="10612A7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询科技处张文锋18108216877.</w:t>
      </w:r>
    </w:p>
    <w:p w14:paraId="01673C0E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480" w:leftChars="0" w:right="0" w:rightChars="0"/>
        <w:textAlignment w:val="auto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</w:p>
    <w:p w14:paraId="64E6716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714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 xml:space="preserve">        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eastAsia="zh-CN"/>
        </w:rPr>
        <w:t>科技处</w:t>
      </w:r>
    </w:p>
    <w:p w14:paraId="700A4FF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/>
        <w:jc w:val="right"/>
        <w:textAlignment w:val="auto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 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26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01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17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日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C6804"/>
    <w:multiLevelType w:val="singleLevel"/>
    <w:tmpl w:val="858C6804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7C953525"/>
    <w:multiLevelType w:val="singleLevel"/>
    <w:tmpl w:val="7C953525"/>
    <w:lvl w:ilvl="0" w:tentative="0">
      <w:start w:val="4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2960D0"/>
    <w:rsid w:val="002960D0"/>
    <w:rsid w:val="01A63394"/>
    <w:rsid w:val="02786941"/>
    <w:rsid w:val="05F20367"/>
    <w:rsid w:val="05F82A6A"/>
    <w:rsid w:val="06737899"/>
    <w:rsid w:val="097728F1"/>
    <w:rsid w:val="0B522AE9"/>
    <w:rsid w:val="0CFB4371"/>
    <w:rsid w:val="0D113231"/>
    <w:rsid w:val="0D1545E8"/>
    <w:rsid w:val="103E31B1"/>
    <w:rsid w:val="12D9073C"/>
    <w:rsid w:val="14E44945"/>
    <w:rsid w:val="14F76CAC"/>
    <w:rsid w:val="159261AD"/>
    <w:rsid w:val="1AE00D12"/>
    <w:rsid w:val="1DA54C43"/>
    <w:rsid w:val="21A8143A"/>
    <w:rsid w:val="22A83CF2"/>
    <w:rsid w:val="24BB3FA1"/>
    <w:rsid w:val="29C01785"/>
    <w:rsid w:val="2A660AA3"/>
    <w:rsid w:val="2B2C25C4"/>
    <w:rsid w:val="2D364456"/>
    <w:rsid w:val="2E9749F2"/>
    <w:rsid w:val="2EF7536A"/>
    <w:rsid w:val="312A1710"/>
    <w:rsid w:val="31FE52D9"/>
    <w:rsid w:val="322518E6"/>
    <w:rsid w:val="33F01EC9"/>
    <w:rsid w:val="35ED3972"/>
    <w:rsid w:val="3E100CF5"/>
    <w:rsid w:val="3F5D1FD9"/>
    <w:rsid w:val="40B23D8D"/>
    <w:rsid w:val="42C8013B"/>
    <w:rsid w:val="44F63625"/>
    <w:rsid w:val="47292EE6"/>
    <w:rsid w:val="4BB76C25"/>
    <w:rsid w:val="51B8129B"/>
    <w:rsid w:val="52AA08B8"/>
    <w:rsid w:val="538166C2"/>
    <w:rsid w:val="55446525"/>
    <w:rsid w:val="55466CE5"/>
    <w:rsid w:val="57BE76E9"/>
    <w:rsid w:val="5A3706C3"/>
    <w:rsid w:val="5A7A662E"/>
    <w:rsid w:val="5BE461D2"/>
    <w:rsid w:val="5F6B6C51"/>
    <w:rsid w:val="637140E1"/>
    <w:rsid w:val="68EE3F10"/>
    <w:rsid w:val="6B581098"/>
    <w:rsid w:val="70DB5F6F"/>
    <w:rsid w:val="7B2A56F6"/>
    <w:rsid w:val="7B8B720A"/>
    <w:rsid w:val="7CED7166"/>
    <w:rsid w:val="7E917114"/>
    <w:rsid w:val="7F92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common_over_page_btn2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cy"/>
    <w:basedOn w:val="4"/>
    <w:qFormat/>
    <w:uiPriority w:val="0"/>
  </w:style>
  <w:style w:type="character" w:customStyle="1" w:styleId="11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2">
    <w:name w:val="drapbtn"/>
    <w:basedOn w:val="4"/>
    <w:qFormat/>
    <w:uiPriority w:val="0"/>
  </w:style>
  <w:style w:type="character" w:customStyle="1" w:styleId="13">
    <w:name w:val="tmpztreemove_arrow"/>
    <w:basedOn w:val="4"/>
    <w:qFormat/>
    <w:uiPriority w:val="0"/>
  </w:style>
  <w:style w:type="character" w:customStyle="1" w:styleId="14">
    <w:name w:val="active6"/>
    <w:basedOn w:val="4"/>
    <w:qFormat/>
    <w:uiPriority w:val="0"/>
    <w:rPr>
      <w:color w:val="00FF00"/>
      <w:shd w:val="clear" w:fill="111111"/>
    </w:rPr>
  </w:style>
  <w:style w:type="character" w:customStyle="1" w:styleId="15">
    <w:name w:val="pagechatarealistclose_box"/>
    <w:basedOn w:val="4"/>
    <w:qFormat/>
    <w:uiPriority w:val="0"/>
  </w:style>
  <w:style w:type="character" w:customStyle="1" w:styleId="16">
    <w:name w:val="pagechatarealistclose_box1"/>
    <w:basedOn w:val="4"/>
    <w:qFormat/>
    <w:uiPriority w:val="0"/>
  </w:style>
  <w:style w:type="character" w:customStyle="1" w:styleId="17">
    <w:name w:val="cdropright"/>
    <w:basedOn w:val="4"/>
    <w:qFormat/>
    <w:uiPriority w:val="0"/>
  </w:style>
  <w:style w:type="character" w:customStyle="1" w:styleId="18">
    <w:name w:val="cdropleft"/>
    <w:basedOn w:val="4"/>
    <w:qFormat/>
    <w:uiPriority w:val="0"/>
  </w:style>
  <w:style w:type="character" w:customStyle="1" w:styleId="19">
    <w:name w:val="ico1654"/>
    <w:basedOn w:val="4"/>
    <w:qFormat/>
    <w:uiPriority w:val="0"/>
  </w:style>
  <w:style w:type="character" w:customStyle="1" w:styleId="20">
    <w:name w:val="ico1655"/>
    <w:basedOn w:val="4"/>
    <w:qFormat/>
    <w:uiPriority w:val="0"/>
  </w:style>
  <w:style w:type="character" w:customStyle="1" w:styleId="21">
    <w:name w:val="w3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736</Words>
  <Characters>796</Characters>
  <Lines>0</Lines>
  <Paragraphs>0</Paragraphs>
  <TotalTime>0</TotalTime>
  <ScaleCrop>false</ScaleCrop>
  <LinksUpToDate>false</LinksUpToDate>
  <CharactersWithSpaces>806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2019-12-27T01:47:00Z</dcterms:created>
  <dc:creator>kejic</dc:creator>
  <cp:lastModifiedBy>Administrator</cp:lastModifiedBy>
  <dcterms:modified xsi:type="dcterms:W3CDTF">2026-01-17T02:35:00Z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BB967D42363947E3AD3AA458DF0FB5C7</vt:lpwstr>
  </property>
</Properties>
</file>